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46" w:rsidRPr="00676969" w:rsidRDefault="00EF1246" w:rsidP="00EF1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EF1246" w:rsidRPr="00CB5E30" w:rsidRDefault="00EF1246" w:rsidP="00EF12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EF1246" w:rsidRPr="00676969" w:rsidRDefault="00EF1246" w:rsidP="00EF1246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07.06.2019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EF1246" w:rsidRPr="00676969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46" w:rsidRPr="00676969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EF1246" w:rsidRPr="00676969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«11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1246" w:rsidRPr="00676969" w:rsidRDefault="00EF1246" w:rsidP="00EF124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EF1246" w:rsidRPr="000B48B0" w:rsidRDefault="00EF1246" w:rsidP="00EF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CB5E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3810">
        <w:rPr>
          <w:rFonts w:ascii="Times New Roman" w:eastAsia="Times New Roman" w:hAnsi="Times New Roman" w:cs="Times New Roman"/>
          <w:sz w:val="24"/>
          <w:szCs w:val="24"/>
        </w:rPr>
        <w:t>11.04.2</w:t>
      </w:r>
      <w:r>
        <w:rPr>
          <w:rFonts w:ascii="Times New Roman" w:eastAsia="Times New Roman" w:hAnsi="Times New Roman" w:cs="Times New Roman"/>
          <w:sz w:val="24"/>
          <w:szCs w:val="24"/>
        </w:rPr>
        <w:t>019 №305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46" w:rsidRPr="00EF1246" w:rsidRDefault="00EF1246" w:rsidP="00EF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24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№2. </w:t>
      </w:r>
      <w:r w:rsidRPr="00EF1246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договора аренды земельного участка по адресу: Российская Федерация, Свердловская область, Березовский городской округ, г. Березовский, тер. «</w:t>
      </w:r>
      <w:proofErr w:type="spellStart"/>
      <w:r w:rsidRPr="00EF1246">
        <w:rPr>
          <w:rFonts w:ascii="Times New Roman" w:eastAsia="Times New Roman" w:hAnsi="Times New Roman" w:cs="Times New Roman"/>
          <w:sz w:val="24"/>
          <w:szCs w:val="24"/>
        </w:rPr>
        <w:t>Стуликовская</w:t>
      </w:r>
      <w:proofErr w:type="spellEnd"/>
      <w:r w:rsidRPr="00EF1246">
        <w:rPr>
          <w:rFonts w:ascii="Times New Roman" w:eastAsia="Times New Roman" w:hAnsi="Times New Roman" w:cs="Times New Roman"/>
          <w:sz w:val="24"/>
          <w:szCs w:val="24"/>
        </w:rPr>
        <w:t xml:space="preserve"> бригада» участок №17, площадью 51725,0 </w:t>
      </w:r>
      <w:proofErr w:type="spellStart"/>
      <w:r w:rsidRPr="00EF1246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F124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F1246">
        <w:rPr>
          <w:rFonts w:ascii="Times New Roman" w:eastAsia="Times New Roman" w:hAnsi="Times New Roman" w:cs="Times New Roman"/>
          <w:sz w:val="24"/>
          <w:szCs w:val="24"/>
        </w:rPr>
        <w:t>, вид разрешенного использования – животноводство, категория земель – земли сельскохозяйственного назначения, кадастровый номер 66:35:0218001:84.</w:t>
      </w:r>
    </w:p>
    <w:p w:rsidR="00EF1246" w:rsidRPr="00EF1246" w:rsidRDefault="00EF1246" w:rsidP="00EF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246">
        <w:rPr>
          <w:rFonts w:ascii="Times New Roman" w:eastAsia="Times New Roman" w:hAnsi="Times New Roman" w:cs="Times New Roman"/>
          <w:sz w:val="24"/>
          <w:szCs w:val="24"/>
        </w:rPr>
        <w:t>Назначение земельного участка: основное направление – разведение кроликов в количестве до 300 голов.</w:t>
      </w:r>
    </w:p>
    <w:p w:rsidR="00EF1246" w:rsidRPr="00EF1246" w:rsidRDefault="00EF1246" w:rsidP="00EF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246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в зоне санитарной охраны </w:t>
      </w:r>
      <w:r w:rsidRPr="00EF124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F1246">
        <w:rPr>
          <w:rFonts w:ascii="Times New Roman" w:eastAsia="Times New Roman" w:hAnsi="Times New Roman" w:cs="Times New Roman"/>
          <w:sz w:val="24"/>
          <w:szCs w:val="24"/>
        </w:rPr>
        <w:t xml:space="preserve">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EF1246" w:rsidRPr="00EF1246" w:rsidRDefault="00EF1246" w:rsidP="00EF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246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 СХ-1.3. Зоне размещения сельскохозяйственных предприятий (</w:t>
      </w:r>
      <w:proofErr w:type="spellStart"/>
      <w:r w:rsidRPr="00EF1246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EF1246">
        <w:rPr>
          <w:rFonts w:ascii="Times New Roman" w:eastAsia="Times New Roman" w:hAnsi="Times New Roman" w:cs="Times New Roman"/>
          <w:sz w:val="24"/>
          <w:szCs w:val="24"/>
        </w:rPr>
        <w:t xml:space="preserve"> III класса опасности)</w:t>
      </w:r>
    </w:p>
    <w:p w:rsidR="00EF1246" w:rsidRPr="00EF1246" w:rsidRDefault="00EF1246" w:rsidP="00EF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246">
        <w:rPr>
          <w:rFonts w:ascii="Times New Roman" w:eastAsia="Times New Roman" w:hAnsi="Times New Roman" w:cs="Times New Roman"/>
          <w:sz w:val="24"/>
          <w:szCs w:val="24"/>
        </w:rPr>
        <w:t>Описание вида разрешенного использования земельного участка: о</w:t>
      </w:r>
      <w:r w:rsidRPr="00EF1246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(материала);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</w:r>
      <w:r w:rsidRPr="00EF124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F1246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 соответствующие виду разрешенного использования земельного участка: з</w:t>
      </w:r>
      <w:r w:rsidRPr="00EF1246">
        <w:rPr>
          <w:rFonts w:ascii="Times New Roman" w:eastAsia="Times New Roman" w:hAnsi="Times New Roman" w:cs="Times New Roman"/>
          <w:bCs/>
          <w:sz w:val="24"/>
          <w:szCs w:val="24"/>
        </w:rPr>
        <w:t>дания, сооружения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</w:p>
    <w:p w:rsidR="00EF1246" w:rsidRPr="00EF1246" w:rsidRDefault="00EF1246" w:rsidP="00EF1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246">
        <w:rPr>
          <w:rFonts w:ascii="Times New Roman" w:eastAsia="Times New Roman" w:hAnsi="Times New Roman" w:cs="Times New Roman"/>
          <w:sz w:val="24"/>
          <w:szCs w:val="24"/>
        </w:rPr>
        <w:t>срок договора аренды – 9 лет.</w:t>
      </w:r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46" w:rsidRP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 (размер ежегодной арендной платы) –</w:t>
      </w:r>
      <w:r w:rsidRPr="00EF1246">
        <w:rPr>
          <w:rFonts w:ascii="Times New Roman" w:hAnsi="Times New Roman" w:cs="Times New Roman"/>
          <w:sz w:val="24"/>
          <w:szCs w:val="24"/>
        </w:rPr>
        <w:t>11897 (одиннадцать тысяч восемьсот девяносто семь) рублей;</w:t>
      </w:r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46" w:rsidRPr="00676969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71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05.06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Гейнриховна</w:t>
      </w:r>
      <w:proofErr w:type="spellEnd"/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№7</w:t>
      </w:r>
      <w:r>
        <w:rPr>
          <w:rFonts w:ascii="Times New Roman" w:hAnsi="Times New Roman" w:cs="Times New Roman"/>
          <w:sz w:val="24"/>
          <w:szCs w:val="24"/>
        </w:rPr>
        <w:t>7 от 06</w:t>
      </w:r>
      <w:r>
        <w:rPr>
          <w:rFonts w:ascii="Times New Roman" w:hAnsi="Times New Roman" w:cs="Times New Roman"/>
          <w:sz w:val="24"/>
          <w:szCs w:val="24"/>
        </w:rPr>
        <w:t xml:space="preserve">.06.2019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</w:p>
    <w:p w:rsidR="00EF1246" w:rsidRPr="0044663D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46" w:rsidRPr="00676969" w:rsidRDefault="00EF1246" w:rsidP="00EF124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Гейнриховна</w:t>
      </w:r>
      <w:proofErr w:type="spellEnd"/>
    </w:p>
    <w:p w:rsidR="00EF1246" w:rsidRDefault="00EF1246" w:rsidP="00EF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</w:p>
    <w:p w:rsidR="00EF1246" w:rsidRDefault="00EF1246" w:rsidP="00EF124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46" w:rsidRPr="00676969" w:rsidRDefault="00EF1246" w:rsidP="00EF124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EF1246" w:rsidRDefault="00EF1246" w:rsidP="00EF124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46" w:rsidRPr="00676969" w:rsidRDefault="00EF1246" w:rsidP="00EF124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9D2D60" w:rsidRDefault="00EF1246" w:rsidP="00EF1246">
      <w:pPr>
        <w:spacing w:after="0" w:line="240" w:lineRule="auto"/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9D2D60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D4"/>
    <w:rsid w:val="009D2D60"/>
    <w:rsid w:val="00EF1246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4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4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2019-06-07T09:35:00Z</dcterms:created>
  <dcterms:modified xsi:type="dcterms:W3CDTF">2019-06-07T09:38:00Z</dcterms:modified>
</cp:coreProperties>
</file>